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62706" w14:textId="4EEF7C2D" w:rsidR="00B24267" w:rsidRPr="006C5593" w:rsidRDefault="006C5593" w:rsidP="006C559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ПОЛИТИКА КОНФИДЕНЦИАЛЬНОСТИ ПЕРСОНАЛЬНЫХ ДАННЫХ</w:t>
      </w:r>
    </w:p>
    <w:p w14:paraId="7A63FAFA" w14:textId="54670E75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A034F1" w14:textId="65884F4E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Настоящая Политика конфиденциальности персональных данных (далее – Политика конфиденциальности) является публичным Договором, заключенным между владельцем Интернет-магазина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ИП «</w:t>
      </w:r>
      <w:proofErr w:type="spellStart"/>
      <w:r w:rsidR="006C5593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Сластина</w:t>
      </w:r>
      <w:proofErr w:type="spellEnd"/>
      <w:r w:rsidR="006C5593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Л.Г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.» 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и Покупателем в соответствии со ст.387 Гражданского кодекса Республики Казахстан, основана на Законе Республики Казахстан «О персональных данных и их защите», действует в отношении информации, содержащей персональные данные Покупателей, которую Интернет-магазин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https://rc-galaktika.kz/bowling/ 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(далее – Интернет-магазин) может получить о Покупателях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во время пользования ими сайтом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651BDF95" w14:textId="77777777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br/>
      </w:r>
    </w:p>
    <w:p w14:paraId="0CAFCC45" w14:textId="2C29A336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Определение терминов</w:t>
      </w:r>
    </w:p>
    <w:p w14:paraId="4F3C2FFC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1.1. Персональные данные - сведения, относящиеся к определенному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 w14:paraId="5309A3D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1.2. Неличные данные - сведения, которые автоматически передаются в процессе просмотра Покупателем рекламных блоков и при посещении страниц, на которых установлен статистический скрипт системы: адрес запрашиваемой страницы, информацию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cookie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, IP-адрес, информацию о браузере,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реферер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(адрес предыдущей страницы), время доступа.</w:t>
      </w:r>
    </w:p>
    <w:p w14:paraId="33E08D3C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1.3. Сбор персональных данных - действия, направленные на получение персональных данных.</w:t>
      </w:r>
    </w:p>
    <w:p w14:paraId="48970DD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1.4.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Обработка персональных данных - действия, направленные на накопление, хранение, изменение, дополнение, использование, распространение, обезличивание, блокирование и уничтожение персональных данных.</w:t>
      </w:r>
      <w:proofErr w:type="gramEnd"/>
    </w:p>
    <w:p w14:paraId="65FBB3AB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1.5. Защита персональных данных - комплекс мер, в том числе правовых, организационных и технических, осуществляемых в целях, установленных Законом РК «О персональных данных и их защите».</w:t>
      </w:r>
    </w:p>
    <w:p w14:paraId="0428A5E7" w14:textId="0B83568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1.6. Интернет-магазин - Интернет-сайт, расположенный на сервере в г. Алматы и имеющий адрес в сети Интернет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https://rc-galaktika.kz/bowling/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, на котором представлены товары, предлагаемые Покупателям для оформления Заказов, а также условия оплаты и доставки этих Заказов Покупателям.</w:t>
      </w:r>
    </w:p>
    <w:p w14:paraId="26714F49" w14:textId="20A96E36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1.7. Сервисы Интернет-сайта – все услуги, доступные для использования на сайте </w:t>
      </w:r>
      <w:hyperlink r:id="rId5" w:history="1">
        <w:r w:rsidR="009C4EAE" w:rsidRPr="006C5593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https://rc-galaktika.kz/bowling/</w:t>
        </w:r>
      </w:hyperlink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и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поддоменах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63FB581E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1.8. Покупатель – пользователь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3C70645F" w14:textId="699A4AC6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1.9. Продавец –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ИП «</w:t>
      </w:r>
      <w:proofErr w:type="spellStart"/>
      <w:r w:rsid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Сластина</w:t>
      </w:r>
      <w:proofErr w:type="spellEnd"/>
      <w:r w:rsid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Л.Г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.»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являющееся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владельцем Интернет-магазина, БИН </w:t>
      </w:r>
      <w:r w:rsid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660605402573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3EC75273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1.10.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Cookies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— это небольшие текстовые файлы, в которые браузер записывает данные с посещенных Покупателями сайтов.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Cookies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исполняют целый ряд функций, например, позволяют Покупателю эффективно 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lastRenderedPageBreak/>
        <w:t xml:space="preserve">перемещаться между страницами, запоминая его предпочтения, и, таким образом, улучшает опыт взаимодействия с Интернет-сайтом. Они также могут способствовать тому, что реклама, которую видит Покупатель онлайн, соответствует его интересам. Если не использовать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cookies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, то не возможно будет вообще купить товар в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Интернет-магазине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, так как вся работа корзины построена на сохранении данных с этих файлов. К примеру, если Покупатель выберет товар в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Интернет-магазине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, положит его в корзину и перейдет на новую страницу, то этот товар просто не сохранится в корзине.</w:t>
      </w:r>
    </w:p>
    <w:p w14:paraId="7FB2D99E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1.11. IP-адрес — уникальный сетевой адрес узла в компьютерной сети, построенной по протоколу IP, позволяющий определить местонахождение Покупателя. Интернет-магазин не отслеживает местоположение,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подробнее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чем город и область.</w:t>
      </w:r>
    </w:p>
    <w:p w14:paraId="0B538C6B" w14:textId="77777777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br/>
      </w:r>
    </w:p>
    <w:p w14:paraId="42C5B935" w14:textId="55C9D814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Предмет политики конфиденциальности</w:t>
      </w:r>
    </w:p>
    <w:p w14:paraId="365EF6F4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2.1. Настоящая Политика конфиденциальности устанавливает обязательства Продавца по неразглашению и обеспечению режима защиты конфиденциальности персональных данных, которые Покупатель предоставляет по запросу Продавца при регистрации на сайте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и/или при оформлении заказа для приобретения товара.</w:t>
      </w:r>
    </w:p>
    <w:p w14:paraId="7434BA2A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2.2. Персональные данные, разрешённые к обработке в рамках настоящей Политики конфиденциальности, предоставляются Покупателем путём заполнения регистрационной формы на сайте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и включают в себя следующую информацию:</w:t>
      </w:r>
    </w:p>
    <w:p w14:paraId="25D6E10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2.2.1. фамилию, имя, отчество (отчество – по желанию) Покупателя;</w:t>
      </w:r>
    </w:p>
    <w:p w14:paraId="3F84C368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2.2.2. контактный телефон Покупателя;</w:t>
      </w:r>
    </w:p>
    <w:p w14:paraId="63494725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2.2.3. адрес электронной почты (e-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mail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);</w:t>
      </w:r>
    </w:p>
    <w:p w14:paraId="0D3B3288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2.2.4. адрес доставки Товара.</w:t>
      </w:r>
    </w:p>
    <w:p w14:paraId="330E47F3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2.3. Любая иная персональная информация неоговоренная выше (история покупок, используемые браузеры и операционные системы и т.д.) также подлежит надежному хранению и нераспространению, за исключением случаев, предусмотренных в п.4.3.2. и п.4.4. настоящей Политики конфиденциальности.</w:t>
      </w:r>
    </w:p>
    <w:p w14:paraId="45EB0620" w14:textId="77777777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br/>
      </w:r>
    </w:p>
    <w:p w14:paraId="71ECEE8C" w14:textId="51CD4C8D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Цели сбора и обработки персональных данных Покупателей</w:t>
      </w:r>
    </w:p>
    <w:p w14:paraId="29885EDB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3.1. Продавец собирает, обрабатывает и хранит только те персональные данные, которые необходимы для предоставления Сервисов и/или приобретения Покупателем Товара из каталога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6FABC3E8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 Персональные данные Покупателя Продавец использует в целях:</w:t>
      </w:r>
    </w:p>
    <w:p w14:paraId="2B879F02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3.2.1. идентификации Покупателя для оформления заказа и/или заключения Договора купли-продажи товара;</w:t>
      </w:r>
    </w:p>
    <w:p w14:paraId="0CEBCFCB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3.2.2. обработки и получения от Покупателя платежей;</w:t>
      </w:r>
    </w:p>
    <w:p w14:paraId="4D8F5DD6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3.2.3. доставки Покупателю товара;</w:t>
      </w:r>
    </w:p>
    <w:p w14:paraId="100FB256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3.2.4. предоставления Покупателю эффективной клиентской поддержки;</w:t>
      </w:r>
    </w:p>
    <w:p w14:paraId="45394DAE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lastRenderedPageBreak/>
        <w:t>3.2.5. предоставления Покупателю персонализированных Сервисов;</w:t>
      </w:r>
    </w:p>
    <w:p w14:paraId="4265EE24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3.2.6. связи с Покупателем, в том числе направление уведомлений, запросов и информации, касающихся использования Сервисов, оказания услуг, а также обработки запросов и заявок от Покупателя;</w:t>
      </w:r>
    </w:p>
    <w:p w14:paraId="5B6DC46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3.2.7. улучшения качества Сервисов, удобства их использования, разработка новых Сервисов и услуг;</w:t>
      </w:r>
    </w:p>
    <w:p w14:paraId="1D157246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3.2.8. информирования Покупателя о проводимых мероприятиях и акциях;</w:t>
      </w:r>
    </w:p>
    <w:p w14:paraId="5ACDB7C0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3.2.9. проведения статистических и иных исследований на основе неличных данных, а также оптимизации рекламных сообщений.</w:t>
      </w:r>
    </w:p>
    <w:p w14:paraId="210F362A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3.3. Продавец не несет ответственности за сведения, предоставленные Покупателем на интернет-сайте в общедоступной форме.</w:t>
      </w:r>
    </w:p>
    <w:p w14:paraId="5F9DB4E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3.4. Продавец не несет ответственности за убытки, которые Покупатель может понести в результате того, что его логин и пароль стали известны третьему лицу.</w:t>
      </w:r>
    </w:p>
    <w:p w14:paraId="40332032" w14:textId="77777777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br/>
      </w:r>
    </w:p>
    <w:p w14:paraId="7EF15CC3" w14:textId="7F46E5E1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 и обязанности сторон</w:t>
      </w:r>
    </w:p>
    <w:p w14:paraId="0C80A45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4.1. Покупатель обязан:</w:t>
      </w:r>
    </w:p>
    <w:p w14:paraId="3E2E89FB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4.1.1. предоставлять информацию о персональных данных, необходимую для пользования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Интернет-магазином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;</w:t>
      </w:r>
    </w:p>
    <w:p w14:paraId="1A70483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4.1.2. изменять, дополнять предоставленную информацию в случае обнаружения некорректных данных при пользовании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Интернет-магазином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60900EC5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4.2. Покупатель имеет право:</w:t>
      </w:r>
    </w:p>
    <w:p w14:paraId="119387C4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4.2.1. на доступ и редактирование информации о персональных данных в любое время через веб-интерфейс, предоставляемый в рамках сервисов.</w:t>
      </w:r>
    </w:p>
    <w:p w14:paraId="63CC28C4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4.3. Продавец обязан:</w:t>
      </w:r>
    </w:p>
    <w:p w14:paraId="2A44DAB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4.3.1. использовать полученную информацию исключительно для целей, указанных в разделе 3 настоящей Политики конфиденциальности;</w:t>
      </w:r>
    </w:p>
    <w:p w14:paraId="2E888850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4.3.2. обеспечить хранение конфиденциальной информации в тайне, не разглашать без предварительного письменного разрешения Покупателя переданных персональных данных, за исключением передачи данных в целях выполнения заказа Покупателя (курьерским службам, организациям почтовой связи, банкам и т.п.), а также уполномоченным государственным органам Республики Казахстан в порядке, установленным законодательством РК;</w:t>
      </w:r>
    </w:p>
    <w:p w14:paraId="46E21E02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4.3.3. принимать меры предосторожности для защиты конфиденциальности персональных данных Покупателя согласно порядку, обычно используемого для защиты такого рода информации.</w:t>
      </w:r>
    </w:p>
    <w:p w14:paraId="6BA60E5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4.4. Продавец имеет право предоставлять доступ для сбора и анализа неличных данных Покупателей третьим лицам для целей статистики и оптимизации рекламных сообщений. Использование неличных данных третьими лицами регулируется их собственными политиками конфиденциальности, и Интернет-магазин не несет ответственности за их использование.</w:t>
      </w:r>
    </w:p>
    <w:p w14:paraId="5C81E53E" w14:textId="21B9C149" w:rsidR="00B24267" w:rsidRPr="006C5593" w:rsidRDefault="00B24267" w:rsidP="006C5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D070B" w14:textId="0BA3B093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 Прочие условия</w:t>
      </w:r>
    </w:p>
    <w:p w14:paraId="4033ECD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5.1. Пользование Покупателем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Интернет-магазином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означает его безоговорочное согласие с настоящей Политикой конфиденциальности и условиями обработки Продавцом персональных данных Покупателя.</w:t>
      </w:r>
    </w:p>
    <w:p w14:paraId="2312B925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5.2. В случае несогласия с условиями Политики конфиденциальности Покупатель должен прекратить пользование Сайтом,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Интернет-магазином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205598A2" w14:textId="671ECAE0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5.3. Настоящая Политика конфиденциальности применяется только к сайту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https://rc-galaktika.kz/bowling/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и </w:t>
      </w:r>
      <w:proofErr w:type="spell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поддоменам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. Интернет-магазин не несет ответственность за сайты третьих лиц, на которые Покупатель может перейти по ссылкам, доступным на сайте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Интернет-магазина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0ECD50AD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5.4. Продавец, в силу специфики способа получения информации, не проверяет достоверность предоставленных Покупателем персональных данных и не осуществляет контроль их актуальности. Однако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,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Продавец исходит из того, что Покупатель предоставляет достоверные персональные данные и поддерживает эти данные в актуальном состоянии. Всю ответственность, а также возможные последствия за предоставление недостоверных или не актуальных персональных данных несёт Покупатель.</w:t>
      </w:r>
    </w:p>
    <w:p w14:paraId="759CBDCF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5.5. Отключение </w:t>
      </w:r>
      <w:proofErr w:type="spellStart"/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С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ookies</w:t>
      </w:r>
      <w:proofErr w:type="spell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может повлечь невозможность доступа к частям сайта Интернет-магазина, требующим авторизации.</w:t>
      </w:r>
    </w:p>
    <w:p w14:paraId="192A9A8C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5.6. Интернет-магазин осуществляет сбор статистики об IP-адресах своих Покупателей.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1277B984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5.7. К настоящей Политике конфиденциальности и отношениям между Покупателем и Продавцом применяется действующее законодательство Республики Казахстан.</w:t>
      </w:r>
    </w:p>
    <w:p w14:paraId="1614A977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5.8. Продавец оставляет </w:t>
      </w:r>
      <w:proofErr w:type="gramStart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за собой право на одностороннее изменение настоящей Политики конфиденциальности для дальнейшего совершенствования системы безопасности в соответствии с действующим законодательством</w:t>
      </w:r>
      <w:proofErr w:type="gramEnd"/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РК.</w:t>
      </w:r>
    </w:p>
    <w:p w14:paraId="31B5E9A9" w14:textId="12E081D8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5.9. Все предложения или вопросы по поводу настоящей Политики конфиденциальности следует сообщать по адресу: </w:t>
      </w:r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проспект Абая 61/1, боулинг </w:t>
      </w:r>
      <w:r w:rsidR="006C5593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клуб</w:t>
      </w:r>
      <w:bookmarkStart w:id="0" w:name="_GoBack"/>
      <w:bookmarkEnd w:id="0"/>
      <w:r w:rsidR="009C4EAE"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 xml:space="preserve"> «Галактика», 0 этаж</w:t>
      </w: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.</w:t>
      </w:r>
    </w:p>
    <w:p w14:paraId="2AD1D169" w14:textId="77777777" w:rsidR="00B24267" w:rsidRPr="006C5593" w:rsidRDefault="00B24267" w:rsidP="006C5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</w:pPr>
      <w:r w:rsidRPr="006C5593">
        <w:rPr>
          <w:rFonts w:ascii="Times New Roman" w:eastAsia="Times New Roman" w:hAnsi="Times New Roman" w:cs="Times New Roman"/>
          <w:color w:val="413E3E"/>
          <w:sz w:val="28"/>
          <w:szCs w:val="28"/>
          <w:lang w:eastAsia="ru-RU"/>
        </w:rPr>
        <w:t>5.10. Продавец не несет ответственности за действия третьих лиц, получивших в результате использования Интернета доступ к информации о Покупателе, за последствия использования информации, которая доступна любому пользователю сети Интернет.</w:t>
      </w:r>
    </w:p>
    <w:p w14:paraId="6C4EF034" w14:textId="77777777" w:rsidR="0061672F" w:rsidRPr="006C5593" w:rsidRDefault="0061672F" w:rsidP="006C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672F" w:rsidRPr="006C5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F"/>
    <w:rsid w:val="005F6301"/>
    <w:rsid w:val="0061672F"/>
    <w:rsid w:val="006C5593"/>
    <w:rsid w:val="006F3151"/>
    <w:rsid w:val="009C4EAE"/>
    <w:rsid w:val="00B16FB6"/>
    <w:rsid w:val="00B24267"/>
    <w:rsid w:val="00E4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5D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4EA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42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2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2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4E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c-galaktika.kz/bowl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1407</Words>
  <Characters>8024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Бердыбекова</dc:creator>
  <cp:lastModifiedBy>user</cp:lastModifiedBy>
  <cp:revision>4</cp:revision>
  <dcterms:created xsi:type="dcterms:W3CDTF">2025-08-01T07:53:00Z</dcterms:created>
  <dcterms:modified xsi:type="dcterms:W3CDTF">2026-10-14T08:28:00Z</dcterms:modified>
</cp:coreProperties>
</file>